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18C1" w:rsidRPr="00534D8A" w:rsidRDefault="00534D8A" w:rsidP="00534D8A">
      <w:pPr>
        <w:jc w:val="center"/>
        <w:rPr>
          <w:sz w:val="28"/>
          <w:szCs w:val="28"/>
        </w:rPr>
      </w:pPr>
      <w:r w:rsidRPr="00534D8A">
        <w:rPr>
          <w:sz w:val="28"/>
          <w:szCs w:val="28"/>
        </w:rPr>
        <w:t>Окружающий мир. 4 класс. УМК «Школа России».</w:t>
      </w:r>
      <w:r w:rsidRPr="00534D8A">
        <w:rPr>
          <w:sz w:val="28"/>
          <w:szCs w:val="28"/>
        </w:rPr>
        <w:br/>
        <w:t>Отечественная война  1812 года.</w:t>
      </w:r>
    </w:p>
    <w:p w:rsidR="00534D8A" w:rsidRPr="00534D8A" w:rsidRDefault="00534D8A" w:rsidP="00534D8A">
      <w:pPr>
        <w:rPr>
          <w:sz w:val="28"/>
          <w:szCs w:val="28"/>
        </w:rPr>
      </w:pPr>
      <w:r w:rsidRPr="00534D8A">
        <w:rPr>
          <w:sz w:val="28"/>
          <w:szCs w:val="28"/>
        </w:rPr>
        <w:t xml:space="preserve">Эта презентация  предназначена  для проведения урока по окружающему миру А.А.Плешакова в разделе «История».  Здесь собраны фотографии и материал о войне 1812 года, полководцах.  </w:t>
      </w:r>
    </w:p>
    <w:sectPr w:rsidR="00534D8A" w:rsidRPr="00534D8A" w:rsidSect="00BD18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34D8A"/>
    <w:rsid w:val="00534D8A"/>
    <w:rsid w:val="00BD18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8C1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38</Words>
  <Characters>218</Characters>
  <Application>Microsoft Office Word</Application>
  <DocSecurity>0</DocSecurity>
  <Lines>1</Lines>
  <Paragraphs>1</Paragraphs>
  <ScaleCrop>false</ScaleCrop>
  <Company>Microsoft</Company>
  <LinksUpToDate>false</LinksUpToDate>
  <CharactersWithSpaces>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 GAME 2007</dc:creator>
  <cp:keywords/>
  <dc:description/>
  <cp:lastModifiedBy>XP GAME 2007</cp:lastModifiedBy>
  <cp:revision>2</cp:revision>
  <dcterms:created xsi:type="dcterms:W3CDTF">2010-01-05T09:29:00Z</dcterms:created>
  <dcterms:modified xsi:type="dcterms:W3CDTF">2010-01-05T09:33:00Z</dcterms:modified>
</cp:coreProperties>
</file>